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spacing w:line="360" w:lineRule="auto"/>
        <w:ind w:firstLine="602" w:firstLineChars="200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第四届</w:t>
      </w:r>
      <w:r>
        <w:rPr>
          <w:rFonts w:hint="eastAsia" w:ascii="仿宋" w:hAnsi="仿宋" w:eastAsia="仿宋"/>
          <w:b/>
          <w:bCs/>
          <w:sz w:val="30"/>
          <w:szCs w:val="30"/>
          <w:lang w:val="en-US"/>
        </w:rPr>
        <w:t>山</w:t>
      </w:r>
      <w:r>
        <w:rPr>
          <w:rFonts w:ascii="仿宋" w:hAnsi="仿宋" w:eastAsia="仿宋"/>
          <w:b/>
          <w:bCs/>
          <w:sz w:val="30"/>
          <w:szCs w:val="30"/>
        </w:rPr>
        <w:t>东省新旧动能转换国家战略专题论坛</w:t>
      </w:r>
    </w:p>
    <w:p>
      <w:pPr>
        <w:spacing w:line="360" w:lineRule="auto"/>
        <w:ind w:firstLine="602" w:firstLineChars="2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——</w:t>
      </w:r>
      <w:r>
        <w:rPr>
          <w:rFonts w:hint="eastAsia" w:ascii="仿宋" w:hAnsi="仿宋" w:eastAsia="仿宋"/>
          <w:b/>
          <w:bCs/>
          <w:sz w:val="30"/>
          <w:szCs w:val="30"/>
          <w:lang w:val="en-US"/>
        </w:rPr>
        <w:t>清洁供暖论坛</w:t>
      </w:r>
      <w:r>
        <w:rPr>
          <w:rFonts w:hint="eastAsia" w:ascii="仿宋" w:hAnsi="仿宋" w:eastAsia="仿宋"/>
          <w:b/>
          <w:bCs/>
          <w:sz w:val="30"/>
          <w:szCs w:val="30"/>
        </w:rPr>
        <w:t>报名表</w:t>
      </w:r>
    </w:p>
    <w:p>
      <w:pPr>
        <w:spacing w:line="360" w:lineRule="auto"/>
        <w:ind w:firstLine="602" w:firstLineChars="200"/>
        <w:jc w:val="center"/>
        <w:rPr>
          <w:rFonts w:ascii="仿宋" w:hAnsi="仿宋" w:eastAsia="仿宋"/>
          <w:b/>
          <w:bCs/>
          <w:sz w:val="30"/>
          <w:szCs w:val="30"/>
        </w:rPr>
      </w:pPr>
    </w:p>
    <w:tbl>
      <w:tblPr>
        <w:tblStyle w:val="12"/>
        <w:tblW w:w="9277" w:type="dxa"/>
        <w:tblInd w:w="-4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633"/>
        <w:gridCol w:w="2648"/>
        <w:gridCol w:w="1402"/>
        <w:gridCol w:w="1485"/>
        <w:gridCol w:w="1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8" w:type="dxa"/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仿宋" w:hAnsi="仿宋" w:eastAsia="仿宋" w:cstheme="minorBid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33" w:type="dxa"/>
            <w:vAlign w:val="center"/>
          </w:tcPr>
          <w:p>
            <w:pPr>
              <w:pStyle w:val="11"/>
              <w:spacing w:line="360" w:lineRule="auto"/>
              <w:ind w:firstLine="562" w:firstLineChars="200"/>
              <w:jc w:val="center"/>
              <w:rPr>
                <w:rFonts w:ascii="仿宋" w:hAnsi="仿宋" w:eastAsia="仿宋" w:cstheme="minorBid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48" w:type="dxa"/>
            <w:vAlign w:val="center"/>
          </w:tcPr>
          <w:p>
            <w:pPr>
              <w:pStyle w:val="11"/>
              <w:spacing w:line="360" w:lineRule="auto"/>
              <w:ind w:firstLine="562" w:firstLineChars="200"/>
              <w:jc w:val="center"/>
              <w:rPr>
                <w:rFonts w:ascii="仿宋" w:hAnsi="仿宋" w:eastAsia="仿宋" w:cstheme="minorBid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402" w:type="dxa"/>
            <w:vAlign w:val="center"/>
          </w:tcPr>
          <w:p>
            <w:pPr>
              <w:pStyle w:val="11"/>
              <w:spacing w:line="360" w:lineRule="auto"/>
              <w:ind w:firstLine="562" w:firstLineChars="200"/>
              <w:jc w:val="center"/>
              <w:rPr>
                <w:rFonts w:ascii="仿宋" w:hAnsi="仿宋" w:eastAsia="仿宋" w:cstheme="minorBid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485" w:type="dxa"/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仿宋" w:hAnsi="仿宋" w:eastAsia="仿宋" w:cstheme="minorBid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71" w:type="dxa"/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仿宋" w:hAnsi="仿宋" w:eastAsia="仿宋" w:cstheme="minorBid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8" w:type="dxa"/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1633" w:type="dxa"/>
            <w:vAlign w:val="center"/>
          </w:tcPr>
          <w:p>
            <w:pPr>
              <w:pStyle w:val="11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648" w:type="dxa"/>
            <w:vAlign w:val="center"/>
          </w:tcPr>
          <w:p>
            <w:pPr>
              <w:pStyle w:val="11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11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11"/>
              <w:spacing w:line="360" w:lineRule="auto"/>
              <w:ind w:firstLine="600" w:firstLineChars="200"/>
              <w:jc w:val="both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11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8" w:type="dxa"/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1633" w:type="dxa"/>
            <w:vAlign w:val="center"/>
          </w:tcPr>
          <w:p>
            <w:pPr>
              <w:pStyle w:val="11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648" w:type="dxa"/>
            <w:vAlign w:val="center"/>
          </w:tcPr>
          <w:p>
            <w:pPr>
              <w:pStyle w:val="11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11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11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11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8" w:type="dxa"/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633" w:type="dxa"/>
            <w:vAlign w:val="center"/>
          </w:tcPr>
          <w:p>
            <w:pPr>
              <w:pStyle w:val="11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648" w:type="dxa"/>
            <w:vAlign w:val="center"/>
          </w:tcPr>
          <w:p>
            <w:pPr>
              <w:pStyle w:val="11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11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11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11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</w:tbl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请将填写后的参会回执表发送至邮箱sdqynyxh@163.com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lang w:val="en-US"/>
        </w:rPr>
      </w:pP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pStyle w:val="10"/>
        <w:spacing w:line="360" w:lineRule="auto"/>
        <w:ind w:left="1100" w:firstLine="600"/>
        <w:rPr>
          <w:rFonts w:ascii="仿宋" w:hAnsi="仿宋" w:eastAsia="仿宋"/>
          <w:color w:val="000000"/>
          <w:sz w:val="30"/>
          <w:szCs w:val="30"/>
        </w:rPr>
      </w:pPr>
    </w:p>
    <w:p>
      <w:pPr>
        <w:pStyle w:val="10"/>
        <w:spacing w:line="360" w:lineRule="auto"/>
        <w:ind w:left="1100" w:firstLine="600"/>
        <w:rPr>
          <w:rFonts w:ascii="仿宋" w:hAnsi="仿宋" w:eastAsia="仿宋"/>
          <w:color w:val="000000"/>
          <w:sz w:val="30"/>
          <w:szCs w:val="30"/>
        </w:rPr>
      </w:pPr>
    </w:p>
    <w:p>
      <w:pPr>
        <w:pStyle w:val="10"/>
        <w:spacing w:line="360" w:lineRule="auto"/>
        <w:ind w:left="1100" w:firstLine="600"/>
        <w:rPr>
          <w:rFonts w:ascii="仿宋" w:hAnsi="仿宋" w:eastAsia="仿宋"/>
          <w:color w:val="000000"/>
          <w:sz w:val="30"/>
          <w:szCs w:val="30"/>
        </w:rPr>
      </w:pPr>
    </w:p>
    <w:p>
      <w:pPr>
        <w:pStyle w:val="10"/>
        <w:spacing w:line="360" w:lineRule="auto"/>
        <w:ind w:left="1100" w:firstLine="600"/>
        <w:rPr>
          <w:rFonts w:ascii="仿宋" w:hAnsi="仿宋" w:eastAsia="仿宋"/>
          <w:color w:val="000000"/>
          <w:sz w:val="30"/>
          <w:szCs w:val="30"/>
        </w:rPr>
      </w:pPr>
    </w:p>
    <w:p>
      <w:pPr>
        <w:pStyle w:val="10"/>
        <w:spacing w:line="360" w:lineRule="auto"/>
        <w:ind w:left="1100" w:firstLine="600"/>
        <w:rPr>
          <w:rFonts w:ascii="仿宋" w:hAnsi="仿宋" w:eastAsia="仿宋"/>
          <w:color w:val="000000"/>
          <w:sz w:val="30"/>
          <w:szCs w:val="30"/>
        </w:rPr>
      </w:pPr>
    </w:p>
    <w:p>
      <w:pPr>
        <w:pStyle w:val="10"/>
        <w:spacing w:line="360" w:lineRule="auto"/>
        <w:ind w:left="1100" w:firstLine="600"/>
        <w:rPr>
          <w:rFonts w:ascii="仿宋" w:hAnsi="仿宋" w:eastAsia="仿宋"/>
          <w:color w:val="000000"/>
          <w:sz w:val="30"/>
          <w:szCs w:val="30"/>
        </w:rPr>
      </w:pPr>
    </w:p>
    <w:p>
      <w:pPr>
        <w:pStyle w:val="10"/>
        <w:spacing w:line="360" w:lineRule="auto"/>
        <w:ind w:left="1100" w:firstLine="600"/>
        <w:rPr>
          <w:rFonts w:ascii="仿宋" w:hAnsi="仿宋" w:eastAsia="仿宋"/>
          <w:color w:val="000000"/>
          <w:sz w:val="30"/>
          <w:szCs w:val="30"/>
        </w:rPr>
      </w:pPr>
    </w:p>
    <w:p>
      <w:pPr>
        <w:pStyle w:val="10"/>
        <w:spacing w:line="360" w:lineRule="auto"/>
        <w:ind w:left="1100" w:firstLine="600"/>
        <w:rPr>
          <w:rFonts w:ascii="仿宋" w:hAnsi="仿宋" w:eastAsia="仿宋"/>
          <w:color w:val="000000"/>
          <w:sz w:val="30"/>
          <w:szCs w:val="30"/>
        </w:rPr>
      </w:pPr>
    </w:p>
    <w:p>
      <w:pPr>
        <w:pStyle w:val="10"/>
        <w:spacing w:line="360" w:lineRule="auto"/>
        <w:ind w:left="1100" w:firstLine="600"/>
        <w:rPr>
          <w:rFonts w:ascii="仿宋" w:hAnsi="仿宋" w:eastAsia="仿宋"/>
          <w:color w:val="00000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85F22"/>
    <w:rsid w:val="000867CE"/>
    <w:rsid w:val="001E18B6"/>
    <w:rsid w:val="0022781C"/>
    <w:rsid w:val="002A703F"/>
    <w:rsid w:val="004C1E37"/>
    <w:rsid w:val="005057BF"/>
    <w:rsid w:val="00570433"/>
    <w:rsid w:val="0095569F"/>
    <w:rsid w:val="00A86C1B"/>
    <w:rsid w:val="00D4046B"/>
    <w:rsid w:val="00E223BD"/>
    <w:rsid w:val="00EA7681"/>
    <w:rsid w:val="00FE7EB4"/>
    <w:rsid w:val="09285F22"/>
    <w:rsid w:val="0ED74812"/>
    <w:rsid w:val="193C5807"/>
    <w:rsid w:val="439F0F7E"/>
    <w:rsid w:val="4F65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/>
    </w:pPr>
    <w:rPr>
      <w:szCs w:val="20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8">
    <w:name w:val="FollowedHyperlink"/>
    <w:basedOn w:val="7"/>
    <w:qFormat/>
    <w:uiPriority w:val="0"/>
    <w:rPr>
      <w:color w:val="954F72" w:themeColor="followedHyperlink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overflowPunct w:val="0"/>
      <w:spacing w:line="0" w:lineRule="atLeast"/>
      <w:jc w:val="center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table" w:customStyle="1" w:styleId="12">
    <w:name w:val="Table Normal"/>
    <w:semiHidden/>
    <w:qFormat/>
    <w:uiPriority w:val="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860</Words>
  <Characters>960</Characters>
  <Lines>8</Lines>
  <Paragraphs>2</Paragraphs>
  <TotalTime>281</TotalTime>
  <ScaleCrop>false</ScaleCrop>
  <LinksUpToDate>false</LinksUpToDate>
  <CharactersWithSpaces>1038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2021-09-09T06:41:00Z</dcterms:created>
  <dc:creator>Lenovo</dc:creator>
  <cp:lastModifiedBy>Lenovo</cp:lastModifiedBy>
  <cp:lastPrinted>2021-09-09T02:08:00Z</cp:lastPrinted>
  <dcterms:modified xsi:type="dcterms:W3CDTF">2021-09-13T08:04:22Z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159FEE9566564F4AA21FE3306F2C9E7C</vt:lpwstr>
  </property>
</Properties>
</file>